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F80" w:rsidRPr="00B51F80" w:rsidRDefault="00B51F80" w:rsidP="00B51F80">
      <w:pPr>
        <w:spacing w:before="100" w:beforeAutospacing="1" w:after="100" w:afterAutospacing="1"/>
        <w:rPr>
          <w:rFonts w:eastAsia="Times New Roman" w:cstheme="minorHAnsi"/>
          <w:sz w:val="24"/>
          <w:szCs w:val="24"/>
        </w:rPr>
      </w:pPr>
      <w:r w:rsidRPr="00B51F80">
        <w:rPr>
          <w:rFonts w:eastAsia="Times New Roman" w:cstheme="minorHAnsi"/>
          <w:bCs/>
          <w:sz w:val="24"/>
          <w:szCs w:val="24"/>
        </w:rPr>
        <w:t xml:space="preserve">Position is </w:t>
      </w:r>
      <w:r w:rsidRPr="00B51F80">
        <w:rPr>
          <w:rFonts w:eastAsia="Times New Roman" w:cstheme="minorHAnsi"/>
          <w:b/>
          <w:bCs/>
          <w:sz w:val="24"/>
          <w:szCs w:val="24"/>
        </w:rPr>
        <w:t>part-time</w:t>
      </w:r>
      <w:r w:rsidRPr="00B51F80">
        <w:rPr>
          <w:rFonts w:eastAsia="Times New Roman" w:cstheme="minorHAnsi"/>
          <w:bCs/>
          <w:sz w:val="24"/>
          <w:szCs w:val="24"/>
        </w:rPr>
        <w:t xml:space="preserve">, working approximately </w:t>
      </w:r>
      <w:r w:rsidRPr="00B51F80">
        <w:rPr>
          <w:rFonts w:eastAsia="Times New Roman" w:cstheme="minorHAnsi"/>
          <w:b/>
          <w:bCs/>
          <w:sz w:val="24"/>
          <w:szCs w:val="24"/>
        </w:rPr>
        <w:t>20</w:t>
      </w:r>
      <w:r w:rsidR="006C1C4F">
        <w:rPr>
          <w:rFonts w:eastAsia="Times New Roman" w:cstheme="minorHAnsi"/>
          <w:b/>
          <w:bCs/>
          <w:sz w:val="24"/>
          <w:szCs w:val="24"/>
        </w:rPr>
        <w:t xml:space="preserve"> to 25</w:t>
      </w:r>
      <w:r w:rsidRPr="00B51F80">
        <w:rPr>
          <w:rFonts w:eastAsia="Times New Roman" w:cstheme="minorHAnsi"/>
          <w:b/>
          <w:bCs/>
          <w:sz w:val="24"/>
          <w:szCs w:val="24"/>
        </w:rPr>
        <w:t xml:space="preserve"> hours per week</w:t>
      </w:r>
      <w:r w:rsidRPr="00B51F80">
        <w:rPr>
          <w:rFonts w:eastAsia="Times New Roman" w:cstheme="minorHAnsi"/>
          <w:bCs/>
          <w:sz w:val="24"/>
          <w:szCs w:val="24"/>
        </w:rPr>
        <w:t xml:space="preserve">.  The standard shift would be </w:t>
      </w:r>
      <w:r w:rsidRPr="00B51F80">
        <w:rPr>
          <w:rFonts w:eastAsia="Times New Roman" w:cstheme="minorHAnsi"/>
          <w:b/>
          <w:bCs/>
          <w:sz w:val="24"/>
          <w:szCs w:val="24"/>
        </w:rPr>
        <w:t>Monday thru Friday</w:t>
      </w:r>
      <w:r w:rsidRPr="00B51F80">
        <w:rPr>
          <w:rFonts w:eastAsia="Times New Roman" w:cstheme="minorHAnsi"/>
          <w:bCs/>
          <w:sz w:val="24"/>
          <w:szCs w:val="24"/>
        </w:rPr>
        <w:t xml:space="preserve"> from approximately </w:t>
      </w:r>
      <w:r w:rsidRPr="00B51F80">
        <w:rPr>
          <w:rFonts w:eastAsia="Times New Roman" w:cstheme="minorHAnsi"/>
          <w:b/>
          <w:bCs/>
          <w:sz w:val="24"/>
          <w:szCs w:val="24"/>
        </w:rPr>
        <w:t>1:00 to 5:00 p.m</w:t>
      </w:r>
      <w:r w:rsidRPr="00B51F80">
        <w:rPr>
          <w:rFonts w:eastAsia="Times New Roman" w:cstheme="minorHAnsi"/>
          <w:bCs/>
          <w:sz w:val="24"/>
          <w:szCs w:val="24"/>
        </w:rPr>
        <w:t>.  More hours could be needed to cover occasional absences of other branch employees.</w:t>
      </w:r>
    </w:p>
    <w:p w:rsidR="00B51F80" w:rsidRPr="00B51F80" w:rsidRDefault="00B51F80" w:rsidP="00B51F80">
      <w:pPr>
        <w:spacing w:before="100" w:beforeAutospacing="1" w:after="100" w:afterAutospacing="1"/>
        <w:rPr>
          <w:rFonts w:eastAsia="Times New Roman" w:cstheme="minorHAnsi"/>
          <w:sz w:val="24"/>
          <w:szCs w:val="24"/>
        </w:rPr>
      </w:pPr>
      <w:r w:rsidRPr="00B51F80">
        <w:rPr>
          <w:rFonts w:eastAsia="Times New Roman" w:cstheme="minorHAnsi"/>
          <w:sz w:val="24"/>
          <w:szCs w:val="24"/>
        </w:rPr>
        <w:t> </w:t>
      </w:r>
    </w:p>
    <w:p w:rsidR="00B51F80" w:rsidRPr="00B51F80" w:rsidRDefault="00B51F80" w:rsidP="00B51F80">
      <w:pPr>
        <w:spacing w:before="100" w:beforeAutospacing="1" w:after="100" w:afterAutospacing="1"/>
        <w:rPr>
          <w:rFonts w:eastAsia="Times New Roman" w:cstheme="minorHAnsi"/>
          <w:bCs/>
          <w:iCs/>
        </w:rPr>
      </w:pPr>
      <w:r w:rsidRPr="00B51F80">
        <w:rPr>
          <w:rFonts w:eastAsia="Times New Roman" w:cstheme="minorHAnsi"/>
          <w:b/>
          <w:bCs/>
          <w:iCs/>
        </w:rPr>
        <w:t>AGCU is a not-for-profit Credit Union</w:t>
      </w:r>
      <w:r w:rsidRPr="00B51F80">
        <w:rPr>
          <w:rFonts w:eastAsia="Times New Roman" w:cstheme="minorHAnsi"/>
          <w:bCs/>
          <w:iCs/>
        </w:rPr>
        <w:t> serving the Assemblies of God community locally, regionally, nationally and worldwide.   We offer a comprehensive range of personal, business, commercial and church services, products and loans, as well as insurance and merchant card processing.  We endeavor to provide our members with extraordinary service, solid financial education, meaningful solutions and access to a national shared-branch network.  Headquartered in Springfield, MO, our vision is to be the most relevant faith-based credit union in the world.  If you are qualified, we would love to have you to join #TeamAGCU, where Membership Changes the World!</w:t>
      </w:r>
    </w:p>
    <w:p w:rsidR="00B51F80" w:rsidRPr="00B51F80" w:rsidRDefault="00B51F80" w:rsidP="00B51F80">
      <w:pPr>
        <w:spacing w:before="100" w:beforeAutospacing="1" w:after="100" w:afterAutospacing="1"/>
        <w:rPr>
          <w:rFonts w:eastAsia="Times New Roman" w:cstheme="minorHAnsi"/>
        </w:rPr>
      </w:pPr>
      <w:r w:rsidRPr="00B51F80">
        <w:rPr>
          <w:rFonts w:eastAsia="Times New Roman" w:cstheme="minorHAnsi"/>
        </w:rPr>
        <w:t xml:space="preserve">Now that you know something about us, </w:t>
      </w:r>
      <w:r w:rsidRPr="00B51F80">
        <w:rPr>
          <w:rFonts w:eastAsia="Times New Roman" w:cstheme="minorHAnsi"/>
          <w:b/>
        </w:rPr>
        <w:t>let’s talk about YOU!</w:t>
      </w:r>
    </w:p>
    <w:p w:rsidR="00B51F80" w:rsidRDefault="00B51F80" w:rsidP="00B51F80">
      <w:pPr>
        <w:spacing w:before="100" w:beforeAutospacing="1" w:after="100" w:afterAutospacing="1"/>
        <w:rPr>
          <w:rFonts w:eastAsia="Times New Roman" w:cstheme="minorHAnsi"/>
        </w:rPr>
      </w:pPr>
      <w:r>
        <w:rPr>
          <w:rFonts w:eastAsia="Times New Roman" w:cstheme="minorHAnsi"/>
        </w:rPr>
        <w:t xml:space="preserve">If you’re like most people, you want to do something that </w:t>
      </w:r>
      <w:r w:rsidRPr="00B51F80">
        <w:rPr>
          <w:rFonts w:eastAsia="Times New Roman" w:cstheme="minorHAnsi"/>
          <w:b/>
        </w:rPr>
        <w:t>matters</w:t>
      </w:r>
      <w:r>
        <w:rPr>
          <w:rFonts w:eastAsia="Times New Roman" w:cstheme="minorHAnsi"/>
        </w:rPr>
        <w:t xml:space="preserve"> and you long to </w:t>
      </w:r>
      <w:r w:rsidRPr="00B51F80">
        <w:rPr>
          <w:rFonts w:eastAsia="Times New Roman" w:cstheme="minorHAnsi"/>
          <w:b/>
        </w:rPr>
        <w:t>make a difference</w:t>
      </w:r>
      <w:r>
        <w:rPr>
          <w:rFonts w:eastAsia="Times New Roman" w:cstheme="minorHAnsi"/>
        </w:rPr>
        <w:t xml:space="preserve"> in some way.  You want to feel as if you’re part of something that is bigger than yourself.  And you would prefer to work for an organization that isn’t solely focused on making money.  You want to </w:t>
      </w:r>
      <w:r w:rsidRPr="006C1C4F">
        <w:rPr>
          <w:rFonts w:eastAsia="Times New Roman" w:cstheme="minorHAnsi"/>
          <w:b/>
        </w:rPr>
        <w:t>belong</w:t>
      </w:r>
      <w:r>
        <w:rPr>
          <w:rFonts w:eastAsia="Times New Roman" w:cstheme="minorHAnsi"/>
        </w:rPr>
        <w:t xml:space="preserve">, to be needed, to </w:t>
      </w:r>
      <w:r w:rsidRPr="006C1C4F">
        <w:rPr>
          <w:rFonts w:eastAsia="Times New Roman" w:cstheme="minorHAnsi"/>
          <w:b/>
        </w:rPr>
        <w:t>contribute</w:t>
      </w:r>
      <w:r>
        <w:rPr>
          <w:rFonts w:eastAsia="Times New Roman" w:cstheme="minorHAnsi"/>
        </w:rPr>
        <w:t xml:space="preserve"> something and to </w:t>
      </w:r>
      <w:r w:rsidRPr="006C1C4F">
        <w:rPr>
          <w:rFonts w:eastAsia="Times New Roman" w:cstheme="minorHAnsi"/>
          <w:b/>
        </w:rPr>
        <w:t>help</w:t>
      </w:r>
      <w:r>
        <w:rPr>
          <w:rFonts w:eastAsia="Times New Roman" w:cstheme="minorHAnsi"/>
        </w:rPr>
        <w:t xml:space="preserve"> </w:t>
      </w:r>
      <w:r w:rsidRPr="006C1C4F">
        <w:rPr>
          <w:rFonts w:eastAsia="Times New Roman" w:cstheme="minorHAnsi"/>
          <w:b/>
        </w:rPr>
        <w:t>others</w:t>
      </w:r>
      <w:r>
        <w:rPr>
          <w:rFonts w:eastAsia="Times New Roman" w:cstheme="minorHAnsi"/>
        </w:rPr>
        <w:t xml:space="preserve">.  You prefer to do something that has </w:t>
      </w:r>
      <w:r w:rsidRPr="006C1C4F">
        <w:rPr>
          <w:rFonts w:eastAsia="Times New Roman" w:cstheme="minorHAnsi"/>
          <w:b/>
        </w:rPr>
        <w:t>purpose</w:t>
      </w:r>
      <w:r w:rsidR="006C1C4F">
        <w:rPr>
          <w:rFonts w:eastAsia="Times New Roman" w:cstheme="minorHAnsi"/>
          <w:b/>
        </w:rPr>
        <w:t xml:space="preserve"> </w:t>
      </w:r>
      <w:r w:rsidR="006C1C4F" w:rsidRPr="006C1C4F">
        <w:rPr>
          <w:rFonts w:eastAsia="Times New Roman" w:cstheme="minorHAnsi"/>
        </w:rPr>
        <w:t>and</w:t>
      </w:r>
      <w:r w:rsidR="006C1C4F">
        <w:rPr>
          <w:rFonts w:eastAsia="Times New Roman" w:cstheme="minorHAnsi"/>
          <w:b/>
        </w:rPr>
        <w:t xml:space="preserve"> meaning</w:t>
      </w:r>
      <w:r>
        <w:rPr>
          <w:rFonts w:eastAsia="Times New Roman" w:cstheme="minorHAnsi"/>
        </w:rPr>
        <w:t>.</w:t>
      </w:r>
    </w:p>
    <w:p w:rsidR="00B51F80" w:rsidRDefault="00B51F80" w:rsidP="00B51F80">
      <w:pPr>
        <w:spacing w:before="100" w:beforeAutospacing="1" w:after="100" w:afterAutospacing="1"/>
        <w:rPr>
          <w:rFonts w:eastAsia="Times New Roman" w:cstheme="minorHAnsi"/>
        </w:rPr>
      </w:pPr>
      <w:r>
        <w:rPr>
          <w:rFonts w:eastAsia="Times New Roman" w:cstheme="minorHAnsi"/>
        </w:rPr>
        <w:t>You need to work…most of us do!  But you don’t want a full-time job because you have a lot of other things going on.</w:t>
      </w:r>
      <w:r w:rsidR="006C1C4F">
        <w:rPr>
          <w:rFonts w:eastAsia="Times New Roman" w:cstheme="minorHAnsi"/>
        </w:rPr>
        <w:t xml:space="preserve">  You’re looking for a</w:t>
      </w:r>
      <w:r w:rsidR="00F83BFC">
        <w:rPr>
          <w:rFonts w:eastAsia="Times New Roman" w:cstheme="minorHAnsi"/>
        </w:rPr>
        <w:t xml:space="preserve"> steady</w:t>
      </w:r>
      <w:r w:rsidR="006C1C4F">
        <w:rPr>
          <w:rFonts w:eastAsia="Times New Roman" w:cstheme="minorHAnsi"/>
        </w:rPr>
        <w:t xml:space="preserve"> </w:t>
      </w:r>
      <w:r w:rsidR="006C1C4F" w:rsidRPr="00BF5D94">
        <w:rPr>
          <w:rFonts w:eastAsia="Times New Roman" w:cstheme="minorHAnsi"/>
          <w:b/>
        </w:rPr>
        <w:t>part-time job</w:t>
      </w:r>
      <w:r w:rsidR="00BF5D94">
        <w:rPr>
          <w:rFonts w:eastAsia="Times New Roman" w:cstheme="minorHAnsi"/>
          <w:b/>
        </w:rPr>
        <w:t>.</w:t>
      </w:r>
      <w:r w:rsidR="006C1C4F">
        <w:rPr>
          <w:rFonts w:eastAsia="Times New Roman" w:cstheme="minorHAnsi"/>
        </w:rPr>
        <w:t xml:space="preserve"> </w:t>
      </w:r>
      <w:r w:rsidR="00BF5D94">
        <w:rPr>
          <w:rFonts w:eastAsia="Times New Roman" w:cstheme="minorHAnsi"/>
        </w:rPr>
        <w:t xml:space="preserve">Filling in occasionally when a full-time employee is on vacation would be okay, but you want </w:t>
      </w:r>
      <w:r w:rsidR="00BF5D94">
        <w:rPr>
          <w:rFonts w:eastAsia="Times New Roman" w:cstheme="minorHAnsi"/>
        </w:rPr>
        <w:t>a</w:t>
      </w:r>
      <w:r w:rsidR="00BF5D94">
        <w:rPr>
          <w:rFonts w:eastAsia="Times New Roman" w:cstheme="minorHAnsi"/>
        </w:rPr>
        <w:t xml:space="preserve"> fairly</w:t>
      </w:r>
      <w:r w:rsidR="00BF5D94">
        <w:rPr>
          <w:rFonts w:eastAsia="Times New Roman" w:cstheme="minorHAnsi"/>
        </w:rPr>
        <w:t xml:space="preserve"> </w:t>
      </w:r>
      <w:r w:rsidR="00BF5D94" w:rsidRPr="00BF5D94">
        <w:rPr>
          <w:rFonts w:eastAsia="Times New Roman" w:cstheme="minorHAnsi"/>
          <w:b/>
        </w:rPr>
        <w:t>predictable schedule</w:t>
      </w:r>
      <w:r w:rsidR="00BF5D94">
        <w:rPr>
          <w:rFonts w:eastAsia="Times New Roman" w:cstheme="minorHAnsi"/>
        </w:rPr>
        <w:t xml:space="preserve"> that would allow you the time you need in the mornings to tend to your personal life.  </w:t>
      </w:r>
    </w:p>
    <w:p w:rsidR="006C1C4F" w:rsidRDefault="006C1C4F" w:rsidP="00B51F80">
      <w:pPr>
        <w:spacing w:before="100" w:beforeAutospacing="1" w:after="100" w:afterAutospacing="1"/>
        <w:rPr>
          <w:rFonts w:eastAsia="Times New Roman" w:cstheme="minorHAnsi"/>
        </w:rPr>
      </w:pPr>
      <w:r>
        <w:rPr>
          <w:rFonts w:eastAsia="Times New Roman" w:cstheme="minorHAnsi"/>
        </w:rPr>
        <w:t xml:space="preserve">You know you have skills, especially when it comes to </w:t>
      </w:r>
      <w:r w:rsidRPr="00F83BFC">
        <w:rPr>
          <w:rFonts w:eastAsia="Times New Roman" w:cstheme="minorHAnsi"/>
          <w:b/>
        </w:rPr>
        <w:t>customer service</w:t>
      </w:r>
      <w:r>
        <w:rPr>
          <w:rFonts w:eastAsia="Times New Roman" w:cstheme="minorHAnsi"/>
        </w:rPr>
        <w:t xml:space="preserve">.  You take pride in making everyone you help feel </w:t>
      </w:r>
      <w:r w:rsidRPr="00F83BFC">
        <w:rPr>
          <w:rFonts w:eastAsia="Times New Roman" w:cstheme="minorHAnsi"/>
          <w:b/>
        </w:rPr>
        <w:t>special</w:t>
      </w:r>
      <w:r>
        <w:rPr>
          <w:rFonts w:eastAsia="Times New Roman" w:cstheme="minorHAnsi"/>
        </w:rPr>
        <w:t xml:space="preserve">.  You enjoy talking to people, and you’re </w:t>
      </w:r>
      <w:r w:rsidRPr="00F83BFC">
        <w:rPr>
          <w:rFonts w:eastAsia="Times New Roman" w:cstheme="minorHAnsi"/>
          <w:b/>
        </w:rPr>
        <w:t>trustworthy</w:t>
      </w:r>
      <w:r>
        <w:rPr>
          <w:rFonts w:eastAsia="Times New Roman" w:cstheme="minorHAnsi"/>
        </w:rPr>
        <w:t xml:space="preserve">, </w:t>
      </w:r>
      <w:r w:rsidRPr="00F83BFC">
        <w:rPr>
          <w:rFonts w:eastAsia="Times New Roman" w:cstheme="minorHAnsi"/>
          <w:b/>
        </w:rPr>
        <w:t>detailed</w:t>
      </w:r>
      <w:r>
        <w:rPr>
          <w:rFonts w:eastAsia="Times New Roman" w:cstheme="minorHAnsi"/>
        </w:rPr>
        <w:t xml:space="preserve"> and </w:t>
      </w:r>
      <w:r w:rsidRPr="00F83BFC">
        <w:rPr>
          <w:rFonts w:eastAsia="Times New Roman" w:cstheme="minorHAnsi"/>
          <w:b/>
        </w:rPr>
        <w:t>dependable</w:t>
      </w:r>
      <w:r>
        <w:rPr>
          <w:rFonts w:eastAsia="Times New Roman" w:cstheme="minorHAnsi"/>
        </w:rPr>
        <w:t xml:space="preserve">.  You’re also great with money and numbers, and while everyone makes occasional mistakes, you know you’re above average when it comes to </w:t>
      </w:r>
      <w:r w:rsidRPr="00F83BFC">
        <w:rPr>
          <w:rFonts w:eastAsia="Times New Roman" w:cstheme="minorHAnsi"/>
          <w:b/>
        </w:rPr>
        <w:t>accuracy</w:t>
      </w:r>
      <w:r>
        <w:rPr>
          <w:rFonts w:eastAsia="Times New Roman" w:cstheme="minorHAnsi"/>
        </w:rPr>
        <w:t>.</w:t>
      </w:r>
    </w:p>
    <w:p w:rsidR="00BF5D94" w:rsidRPr="00B51F80" w:rsidRDefault="00BF5D94" w:rsidP="00B51F80">
      <w:pPr>
        <w:spacing w:before="100" w:beforeAutospacing="1" w:after="100" w:afterAutospacing="1"/>
        <w:rPr>
          <w:rFonts w:eastAsia="Times New Roman" w:cstheme="minorHAnsi"/>
        </w:rPr>
      </w:pPr>
      <w:r>
        <w:rPr>
          <w:rFonts w:eastAsia="Times New Roman" w:cstheme="minorHAnsi"/>
        </w:rPr>
        <w:t xml:space="preserve">You’re the kind of employee who </w:t>
      </w:r>
      <w:r w:rsidRPr="00F83BFC">
        <w:rPr>
          <w:rFonts w:eastAsia="Times New Roman" w:cstheme="minorHAnsi"/>
          <w:b/>
        </w:rPr>
        <w:t>cares</w:t>
      </w:r>
      <w:r>
        <w:rPr>
          <w:rFonts w:eastAsia="Times New Roman" w:cstheme="minorHAnsi"/>
        </w:rPr>
        <w:t xml:space="preserve"> about doing your best at all times and you have the ability to be outstanding, if given the opportunity.  You’re </w:t>
      </w:r>
      <w:r w:rsidRPr="00F83BFC">
        <w:rPr>
          <w:rFonts w:eastAsia="Times New Roman" w:cstheme="minorHAnsi"/>
          <w:b/>
        </w:rPr>
        <w:t>upbeat</w:t>
      </w:r>
      <w:r>
        <w:rPr>
          <w:rFonts w:eastAsia="Times New Roman" w:cstheme="minorHAnsi"/>
        </w:rPr>
        <w:t xml:space="preserve">, </w:t>
      </w:r>
      <w:r w:rsidRPr="00F83BFC">
        <w:rPr>
          <w:rFonts w:eastAsia="Times New Roman" w:cstheme="minorHAnsi"/>
          <w:b/>
        </w:rPr>
        <w:t>professional</w:t>
      </w:r>
      <w:r>
        <w:rPr>
          <w:rFonts w:eastAsia="Times New Roman" w:cstheme="minorHAnsi"/>
        </w:rPr>
        <w:t xml:space="preserve">, </w:t>
      </w:r>
      <w:r w:rsidRPr="00F83BFC">
        <w:rPr>
          <w:rFonts w:eastAsia="Times New Roman" w:cstheme="minorHAnsi"/>
          <w:b/>
        </w:rPr>
        <w:t>courteous</w:t>
      </w:r>
      <w:r>
        <w:rPr>
          <w:rFonts w:eastAsia="Times New Roman" w:cstheme="minorHAnsi"/>
        </w:rPr>
        <w:t xml:space="preserve"> and easily build </w:t>
      </w:r>
      <w:r w:rsidRPr="00F83BFC">
        <w:rPr>
          <w:rFonts w:eastAsia="Times New Roman" w:cstheme="minorHAnsi"/>
          <w:b/>
        </w:rPr>
        <w:t>connections</w:t>
      </w:r>
      <w:r>
        <w:rPr>
          <w:rFonts w:eastAsia="Times New Roman" w:cstheme="minorHAnsi"/>
        </w:rPr>
        <w:t xml:space="preserve"> with those you </w:t>
      </w:r>
      <w:r w:rsidR="00F83BFC">
        <w:rPr>
          <w:rFonts w:eastAsia="Times New Roman" w:cstheme="minorHAnsi"/>
        </w:rPr>
        <w:t>help</w:t>
      </w:r>
      <w:r>
        <w:rPr>
          <w:rFonts w:eastAsia="Times New Roman" w:cstheme="minorHAnsi"/>
        </w:rPr>
        <w:t xml:space="preserve">.  You’re the kind of person who </w:t>
      </w:r>
      <w:r w:rsidRPr="00F83BFC">
        <w:rPr>
          <w:rFonts w:eastAsia="Times New Roman" w:cstheme="minorHAnsi"/>
          <w:b/>
        </w:rPr>
        <w:t>leads</w:t>
      </w:r>
      <w:r>
        <w:rPr>
          <w:rFonts w:eastAsia="Times New Roman" w:cstheme="minorHAnsi"/>
        </w:rPr>
        <w:t xml:space="preserve"> from where you are by being an example, </w:t>
      </w:r>
      <w:r w:rsidRPr="00F83BFC">
        <w:rPr>
          <w:rFonts w:eastAsia="Times New Roman" w:cstheme="minorHAnsi"/>
          <w:b/>
        </w:rPr>
        <w:t>doing the right thing even when no one is looking</w:t>
      </w:r>
      <w:r>
        <w:rPr>
          <w:rFonts w:eastAsia="Times New Roman" w:cstheme="minorHAnsi"/>
        </w:rPr>
        <w:t>.</w:t>
      </w:r>
    </w:p>
    <w:p w:rsidR="00B51F80" w:rsidRPr="00B51F80" w:rsidRDefault="00BF5D94" w:rsidP="00B51F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N w:val="0"/>
        <w:spacing w:before="100" w:beforeAutospacing="1" w:after="100" w:afterAutospacing="1"/>
        <w:rPr>
          <w:rFonts w:eastAsia="Times New Roman" w:cstheme="minorHAnsi"/>
          <w:sz w:val="24"/>
          <w:szCs w:val="24"/>
        </w:rPr>
      </w:pPr>
      <w:r>
        <w:rPr>
          <w:rFonts w:eastAsia="Times New Roman" w:cstheme="minorHAnsi"/>
          <w:sz w:val="24"/>
          <w:szCs w:val="24"/>
        </w:rPr>
        <w:t>If this sounds like you, you’ll love AGCU!</w:t>
      </w:r>
      <w:r w:rsidR="00B51F80" w:rsidRPr="00B51F80">
        <w:rPr>
          <w:rFonts w:eastAsia="Times New Roman" w:cstheme="minorHAnsi"/>
          <w:sz w:val="24"/>
          <w:szCs w:val="24"/>
        </w:rPr>
        <w:t> </w:t>
      </w:r>
    </w:p>
    <w:p w:rsidR="00F83BFC" w:rsidRDefault="00F83BFC" w:rsidP="00F83BFC">
      <w:r>
        <w:t xml:space="preserve">Our members are the owners of AGCU.  They tend to be people who are involved in making the world a better place to live...in both big and small ways.  The service and support you provide to our members who buying or refinancing a home gives you the opportunity to be a part of something much bigger than you or this organization.  You become part of a team of people who are changing the world.  </w:t>
      </w:r>
      <w:r>
        <w:rPr>
          <w:b/>
          <w:bCs/>
        </w:rPr>
        <w:t>And you can make a difference one loan, one person, and one smile at a time.</w:t>
      </w:r>
    </w:p>
    <w:p w:rsidR="00F83BFC" w:rsidRDefault="00F83BFC" w:rsidP="00F83BFC">
      <w:pPr>
        <w:ind w:left="720"/>
      </w:pPr>
      <w:r>
        <w:t> </w:t>
      </w:r>
    </w:p>
    <w:p w:rsidR="00F83BFC" w:rsidRDefault="00F83BFC" w:rsidP="00F83BFC">
      <w:r>
        <w:rPr>
          <w:b/>
          <w:bCs/>
        </w:rPr>
        <w:t>AGCU also tithes on our profits.</w:t>
      </w:r>
      <w:r>
        <w:t xml:space="preserve">  We underwrite scholarships, help plant churches, and give to a wide and varied group of organizations who are helping those in need, </w:t>
      </w:r>
      <w:r w:rsidR="003C5C4E">
        <w:t>in the United States</w:t>
      </w:r>
      <w:bookmarkStart w:id="0" w:name="_GoBack"/>
      <w:bookmarkEnd w:id="0"/>
      <w:r>
        <w:t xml:space="preserve"> and across the </w:t>
      </w:r>
      <w:r>
        <w:lastRenderedPageBreak/>
        <w:t>world.  When you become part of our team, you also become a part of all we do in the world that touches lives and provides needed resources and support.</w:t>
      </w:r>
    </w:p>
    <w:p w:rsidR="00F83BFC" w:rsidRDefault="00F83BFC" w:rsidP="00F83BFC">
      <w:pPr>
        <w:ind w:left="720"/>
      </w:pPr>
      <w:r>
        <w:t> </w:t>
      </w:r>
    </w:p>
    <w:p w:rsidR="00F83BFC" w:rsidRDefault="00F83BFC" w:rsidP="00F83BFC">
      <w:r>
        <w:t xml:space="preserve">Sound like the kind of place you want to spend </w:t>
      </w:r>
      <w:r>
        <w:t xml:space="preserve">some of </w:t>
      </w:r>
      <w:r>
        <w:t>your day?  A place you want to represent?</w:t>
      </w:r>
    </w:p>
    <w:p w:rsidR="00F83BFC" w:rsidRDefault="00F83BFC" w:rsidP="00F83BFC">
      <w:pPr>
        <w:ind w:left="720"/>
      </w:pPr>
      <w:r>
        <w:t> </w:t>
      </w:r>
    </w:p>
    <w:p w:rsidR="00F83BFC" w:rsidRDefault="00F83BFC" w:rsidP="00F83BFC">
      <w:pPr>
        <w:rPr>
          <w:b/>
          <w:bCs/>
        </w:rPr>
      </w:pPr>
      <w:r>
        <w:t xml:space="preserve">If you long to belong to an organization that has a lasting impact all over the world, in many different ways, if you love providing outstanding customer service, have a drive to be the best you can be, and if you want to feel good about your employer's contribution to your community, let's talk.  If you take pride in your work and the contribution you make each day, if you want to know your company is committed to excellence, continual improvement, and adheres to the highest ethical standards, we would love to have you on #TeamAGCU, where </w:t>
      </w:r>
      <w:r>
        <w:rPr>
          <w:b/>
          <w:bCs/>
        </w:rPr>
        <w:t>Membership Changes the World!</w:t>
      </w:r>
    </w:p>
    <w:p w:rsidR="00F83BFC" w:rsidRDefault="00F83BFC" w:rsidP="00F83BFC">
      <w:pPr>
        <w:ind w:left="720"/>
      </w:pPr>
    </w:p>
    <w:p w:rsidR="00F83BFC" w:rsidRDefault="00F83BFC" w:rsidP="003C5C4E">
      <w:r>
        <w:t xml:space="preserve">Please see our attached job description.  If not available on your job board, you can visit our career portal at: </w:t>
      </w:r>
      <w:hyperlink r:id="rId5" w:history="1">
        <w:r>
          <w:rPr>
            <w:rStyle w:val="Hyperlink"/>
            <w:rFonts w:ascii="Calibri" w:hAnsi="Calibri" w:cs="Calibri"/>
            <w:color w:val="0563C1"/>
          </w:rPr>
          <w:t>https://agcu.aaimtrack.com/jobs/</w:t>
        </w:r>
      </w:hyperlink>
      <w:r>
        <w:rPr>
          <w:rFonts w:ascii="Calibri" w:hAnsi="Calibri" w:cs="Calibri"/>
        </w:rPr>
        <w:t> </w:t>
      </w:r>
    </w:p>
    <w:p w:rsidR="00F83BFC" w:rsidRDefault="00F83BFC" w:rsidP="00F83BFC">
      <w:pPr>
        <w:ind w:left="720"/>
      </w:pPr>
      <w:r>
        <w:t> </w:t>
      </w:r>
    </w:p>
    <w:p w:rsidR="00B51F80" w:rsidRPr="00B51F80" w:rsidRDefault="00F83BFC" w:rsidP="00F83BFC">
      <w:pPr>
        <w:spacing w:before="100" w:beforeAutospacing="1" w:after="100" w:afterAutospacing="1"/>
        <w:rPr>
          <w:rFonts w:eastAsia="Times New Roman" w:cstheme="minorHAnsi"/>
          <w:sz w:val="24"/>
          <w:szCs w:val="24"/>
        </w:rPr>
      </w:pPr>
      <w:r>
        <w:rPr>
          <w:b/>
          <w:bCs/>
        </w:rPr>
        <w:t>AGCU is an Equal Opportunity Employer. </w:t>
      </w:r>
      <w:r w:rsidR="00B51F80" w:rsidRPr="00B51F80">
        <w:rPr>
          <w:rFonts w:eastAsia="Times New Roman" w:cstheme="minorHAnsi"/>
          <w:sz w:val="20"/>
          <w:szCs w:val="20"/>
        </w:rPr>
        <w:t> </w:t>
      </w:r>
    </w:p>
    <w:p w:rsidR="00EA703A" w:rsidRPr="00B51F80" w:rsidRDefault="00EA703A">
      <w:pPr>
        <w:rPr>
          <w:rFonts w:cstheme="minorHAnsi"/>
        </w:rPr>
      </w:pPr>
    </w:p>
    <w:sectPr w:rsidR="00EA703A" w:rsidRPr="00B51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74A8B"/>
    <w:multiLevelType w:val="multilevel"/>
    <w:tmpl w:val="F8AED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6224F9"/>
    <w:multiLevelType w:val="multilevel"/>
    <w:tmpl w:val="5402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F80"/>
    <w:rsid w:val="003C5C4E"/>
    <w:rsid w:val="006C1C4F"/>
    <w:rsid w:val="00B51F80"/>
    <w:rsid w:val="00BF5D94"/>
    <w:rsid w:val="00D227CD"/>
    <w:rsid w:val="00EA703A"/>
    <w:rsid w:val="00F83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E986B"/>
  <w15:chartTrackingRefBased/>
  <w15:docId w15:val="{DF3C94FE-DE23-4D58-BA2F-F005E332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3B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7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gcu.aaimtrack.com/jo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Bond</dc:creator>
  <cp:keywords/>
  <dc:description/>
  <cp:lastModifiedBy>Robin Bond</cp:lastModifiedBy>
  <cp:revision>2</cp:revision>
  <dcterms:created xsi:type="dcterms:W3CDTF">2020-06-11T12:33:00Z</dcterms:created>
  <dcterms:modified xsi:type="dcterms:W3CDTF">2020-06-11T13:04:00Z</dcterms:modified>
</cp:coreProperties>
</file>